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20" w:rsidRPr="00E71D97" w:rsidRDefault="00E71D97" w:rsidP="00E71D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D97">
        <w:rPr>
          <w:rFonts w:ascii="Times New Roman" w:hAnsi="Times New Roman" w:cs="Times New Roman"/>
          <w:sz w:val="28"/>
          <w:szCs w:val="28"/>
        </w:rPr>
        <w:t>Оздоровительный лагерь дневного пребывания, организованный на базе МКОУ "СОШ №2" г. Спас-Деменск, обеспечивает условия для комфортного и безопасного пребывания детей с ограниченными возможностями здоровья (ОВЗ) и инвалидностью. Территория и инфраструктура лагеря адаптированы для создания инклюзивной среды, способствующей социализации, отдыху и развитию всех участников.</w:t>
      </w:r>
    </w:p>
    <w:p w:rsidR="002C7446" w:rsidRPr="00E71D97" w:rsidRDefault="002C7446" w:rsidP="00E71D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7446" w:rsidRPr="00E71D97" w:rsidSect="0047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46"/>
    <w:rsid w:val="002C7446"/>
    <w:rsid w:val="00475767"/>
    <w:rsid w:val="00B46320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Школа</cp:lastModifiedBy>
  <cp:revision>2</cp:revision>
  <dcterms:created xsi:type="dcterms:W3CDTF">2025-05-07T09:42:00Z</dcterms:created>
  <dcterms:modified xsi:type="dcterms:W3CDTF">2025-05-21T06:52:00Z</dcterms:modified>
</cp:coreProperties>
</file>