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11" w:rsidRDefault="00CF7B11" w:rsidP="00CF7B11">
      <w:pPr>
        <w:pStyle w:val="a8"/>
      </w:pPr>
      <w:r>
        <w:rPr>
          <w:noProof/>
        </w:rPr>
        <w:drawing>
          <wp:inline distT="0" distB="0" distL="0" distR="0">
            <wp:extent cx="6464916" cy="8903125"/>
            <wp:effectExtent l="1238250" t="0" r="1212234" b="0"/>
            <wp:docPr id="7" name="Рисунок 7" descr="C:\Users\Учитель\Downloads\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ownloads\1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4916" cy="890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DBD" w:rsidRDefault="00FD4DBD" w:rsidP="00FD4DBD">
      <w:pPr>
        <w:pStyle w:val="a7"/>
        <w:tabs>
          <w:tab w:val="left" w:pos="854"/>
        </w:tabs>
        <w:spacing w:before="1"/>
        <w:ind w:firstLine="0"/>
        <w:rPr>
          <w:sz w:val="24"/>
        </w:rPr>
      </w:pPr>
    </w:p>
    <w:p w:rsidR="00FD4DBD" w:rsidRDefault="00FD4DBD" w:rsidP="00FD4DBD">
      <w:pPr>
        <w:pStyle w:val="a7"/>
        <w:tabs>
          <w:tab w:val="left" w:pos="854"/>
        </w:tabs>
        <w:spacing w:before="1"/>
        <w:ind w:firstLine="0"/>
        <w:rPr>
          <w:sz w:val="24"/>
        </w:rPr>
      </w:pPr>
    </w:p>
    <w:p w:rsidR="00FD4DBD" w:rsidRDefault="00FD4DBD" w:rsidP="00FD4DBD">
      <w:pPr>
        <w:pStyle w:val="a7"/>
        <w:tabs>
          <w:tab w:val="left" w:pos="854"/>
        </w:tabs>
        <w:spacing w:before="1"/>
        <w:ind w:firstLine="0"/>
        <w:rPr>
          <w:sz w:val="24"/>
        </w:rPr>
      </w:pPr>
    </w:p>
    <w:p w:rsidR="00FD4DBD" w:rsidRDefault="00FD4DBD" w:rsidP="00FD4DBD">
      <w:pPr>
        <w:pStyle w:val="a7"/>
        <w:tabs>
          <w:tab w:val="left" w:pos="854"/>
        </w:tabs>
        <w:spacing w:before="1"/>
        <w:ind w:firstLine="0"/>
        <w:rPr>
          <w:sz w:val="24"/>
        </w:rPr>
      </w:pPr>
    </w:p>
    <w:p w:rsidR="00FD4DBD" w:rsidRDefault="00FD4DBD" w:rsidP="00FD4DBD">
      <w:pPr>
        <w:pStyle w:val="a7"/>
        <w:tabs>
          <w:tab w:val="left" w:pos="854"/>
        </w:tabs>
        <w:spacing w:before="1"/>
        <w:ind w:firstLine="0"/>
        <w:rPr>
          <w:sz w:val="24"/>
        </w:rPr>
      </w:pPr>
    </w:p>
    <w:p w:rsidR="00FD4DBD" w:rsidRDefault="00FD4DBD" w:rsidP="00FD4DBD">
      <w:pPr>
        <w:pStyle w:val="a7"/>
        <w:tabs>
          <w:tab w:val="left" w:pos="854"/>
        </w:tabs>
        <w:spacing w:before="1"/>
        <w:ind w:firstLine="0"/>
        <w:rPr>
          <w:sz w:val="24"/>
        </w:rPr>
      </w:pPr>
    </w:p>
    <w:p w:rsidR="00FD4DBD" w:rsidRDefault="00FD4DBD" w:rsidP="00FD4DBD">
      <w:pPr>
        <w:pStyle w:val="a7"/>
        <w:tabs>
          <w:tab w:val="left" w:pos="854"/>
        </w:tabs>
        <w:spacing w:before="1"/>
        <w:ind w:firstLine="0"/>
        <w:rPr>
          <w:sz w:val="24"/>
        </w:rPr>
      </w:pPr>
    </w:p>
    <w:p w:rsidR="00FD4DBD" w:rsidRDefault="00FD4DBD" w:rsidP="00FD4DBD">
      <w:pPr>
        <w:pStyle w:val="a7"/>
        <w:tabs>
          <w:tab w:val="left" w:pos="854"/>
        </w:tabs>
        <w:spacing w:before="1"/>
        <w:ind w:firstLine="0"/>
        <w:rPr>
          <w:sz w:val="24"/>
        </w:rPr>
      </w:pPr>
    </w:p>
    <w:p w:rsidR="00FD4DBD" w:rsidRDefault="00FD4DBD" w:rsidP="00FD4DBD">
      <w:pPr>
        <w:pStyle w:val="a3"/>
        <w:spacing w:before="10" w:after="1"/>
        <w:ind w:left="0" w:firstLine="0"/>
        <w:rPr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7086"/>
        <w:gridCol w:w="3403"/>
        <w:gridCol w:w="3119"/>
      </w:tblGrid>
      <w:tr w:rsidR="00FD4DBD" w:rsidTr="00A81F22">
        <w:trPr>
          <w:trHeight w:val="553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D4DBD" w:rsidRDefault="00FD4DBD" w:rsidP="00A81F22">
            <w:pPr>
              <w:pStyle w:val="TableParagraph"/>
              <w:spacing w:line="261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086" w:type="dxa"/>
          </w:tcPr>
          <w:p w:rsidR="00FD4DBD" w:rsidRDefault="00FD4DBD" w:rsidP="00A81F22">
            <w:pPr>
              <w:pStyle w:val="TableParagraph"/>
              <w:spacing w:line="275" w:lineRule="exact"/>
              <w:ind w:left="2123" w:right="20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75" w:lineRule="exact"/>
              <w:ind w:left="6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3119" w:type="dxa"/>
          </w:tcPr>
          <w:p w:rsidR="00FD4DBD" w:rsidRDefault="00FD4DBD" w:rsidP="00A81F22">
            <w:pPr>
              <w:pStyle w:val="TableParagraph"/>
              <w:spacing w:line="275" w:lineRule="exact"/>
              <w:ind w:left="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D4DBD" w:rsidTr="00A81F22">
        <w:trPr>
          <w:trHeight w:val="1382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31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Анализ результатов работы педагогического коллектива в 2023-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2024 учебном году по созданию доступной среды для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обучающихся</w:t>
            </w:r>
            <w:r w:rsidRPr="00FD4DBD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FD4DBD">
              <w:rPr>
                <w:sz w:val="24"/>
                <w:lang w:val="ru-RU"/>
              </w:rPr>
              <w:t>-и</w:t>
            </w:r>
            <w:proofErr w:type="gramEnd"/>
            <w:r w:rsidRPr="00FD4DBD">
              <w:rPr>
                <w:sz w:val="24"/>
                <w:lang w:val="ru-RU"/>
              </w:rPr>
              <w:t>нвалидов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обучающихся</w:t>
            </w:r>
            <w:r w:rsidRPr="00FD4DBD">
              <w:rPr>
                <w:spacing w:val="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ОВЗ.</w:t>
            </w:r>
          </w:p>
          <w:p w:rsidR="00FD4DBD" w:rsidRPr="00FD4DBD" w:rsidRDefault="00FD4DBD" w:rsidP="00A81F22">
            <w:pPr>
              <w:pStyle w:val="TableParagraph"/>
              <w:spacing w:line="270" w:lineRule="atLeast"/>
              <w:ind w:left="148" w:right="47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Планирование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работы</w:t>
            </w:r>
            <w:r w:rsidRPr="00FD4DBD">
              <w:rPr>
                <w:spacing w:val="-10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детьми-инвалидами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1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детьми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</w:t>
            </w:r>
            <w:r w:rsidRPr="00FD4DBD">
              <w:rPr>
                <w:spacing w:val="-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на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2024-2025 учебный год.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right="741"/>
              <w:jc w:val="both"/>
              <w:rPr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 xml:space="preserve">Баранова Е.А., Мельникова А.А., </w:t>
            </w:r>
            <w:proofErr w:type="spellStart"/>
            <w:r w:rsidRPr="00FD4DBD">
              <w:rPr>
                <w:spacing w:val="-1"/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О.В., </w:t>
            </w:r>
            <w:proofErr w:type="spellStart"/>
            <w:r w:rsidRPr="00FD4DBD">
              <w:rPr>
                <w:spacing w:val="-1"/>
                <w:sz w:val="24"/>
                <w:lang w:val="ru-RU"/>
              </w:rPr>
              <w:t>Дуничева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О.Н.</w:t>
            </w:r>
          </w:p>
        </w:tc>
      </w:tr>
      <w:tr w:rsidR="00FD4DBD" w:rsidTr="00A81F22">
        <w:trPr>
          <w:trHeight w:val="1382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spacing w:line="237" w:lineRule="auto"/>
              <w:ind w:left="148" w:right="281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Изучение нормативных правовых документов по инклюзивному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образованию и реализации ФАОП НОО, ФАОП ООО. Приведение нормативной правовой базы школы по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pacing w:val="-1"/>
                <w:sz w:val="24"/>
                <w:lang w:val="ru-RU"/>
              </w:rPr>
              <w:t xml:space="preserve">инклюзивному образованию в соответствие </w:t>
            </w:r>
            <w:r w:rsidRPr="00FD4DBD">
              <w:rPr>
                <w:sz w:val="24"/>
                <w:lang w:val="ru-RU"/>
              </w:rPr>
              <w:t>с нормативными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правовыми актами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Российской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Федерации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right="741"/>
              <w:jc w:val="both"/>
              <w:rPr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 xml:space="preserve">Баранова Е.А., Мельникова А.А., </w:t>
            </w:r>
            <w:proofErr w:type="spellStart"/>
            <w:r w:rsidRPr="00FD4DBD">
              <w:rPr>
                <w:spacing w:val="-1"/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О.В., </w:t>
            </w:r>
            <w:proofErr w:type="spellStart"/>
            <w:r w:rsidRPr="00FD4DBD">
              <w:rPr>
                <w:spacing w:val="-1"/>
                <w:sz w:val="24"/>
                <w:lang w:val="ru-RU"/>
              </w:rPr>
              <w:t>Дуничева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О.Н.</w:t>
            </w:r>
          </w:p>
        </w:tc>
      </w:tr>
      <w:tr w:rsidR="00FD4DBD" w:rsidTr="00A81F22">
        <w:trPr>
          <w:trHeight w:val="1382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spacing w:line="232" w:lineRule="auto"/>
              <w:ind w:left="14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Составление индивидуальных образовательных маршрутов и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индивидуальных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планов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работы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детьми-инвалидами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детьми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D4DBD">
              <w:rPr>
                <w:sz w:val="24"/>
                <w:lang w:val="ru-RU"/>
              </w:rPr>
              <w:t>с</w:t>
            </w:r>
            <w:proofErr w:type="gramEnd"/>
          </w:p>
          <w:p w:rsidR="00FD4DBD" w:rsidRDefault="00FD4DBD" w:rsidP="00A81F22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right="741"/>
              <w:jc w:val="both"/>
              <w:rPr>
                <w:spacing w:val="-1"/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 xml:space="preserve">Баранова Е.А., Мельникова А.А., </w:t>
            </w:r>
            <w:proofErr w:type="spellStart"/>
            <w:r w:rsidRPr="00FD4DBD">
              <w:rPr>
                <w:spacing w:val="-1"/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О.В., </w:t>
            </w:r>
            <w:proofErr w:type="spellStart"/>
            <w:r w:rsidRPr="00FD4DBD">
              <w:rPr>
                <w:spacing w:val="-1"/>
                <w:sz w:val="24"/>
                <w:lang w:val="ru-RU"/>
              </w:rPr>
              <w:t>Дуничева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О.Н.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371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Организация обучения и воспитания детей-инвалидов и детей с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 по общеобразовательным и адаптированным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образовательным программам, разработанным с учётом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индивидуальных особенностей ребёнка, с применением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коррекционных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методов</w:t>
            </w:r>
            <w:r w:rsidRPr="00FD4DBD">
              <w:rPr>
                <w:spacing w:val="-9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технических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средств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left="68" w:right="334" w:firstLine="79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Баранова Е.А.,</w:t>
            </w:r>
          </w:p>
          <w:p w:rsidR="00FD4DBD" w:rsidRPr="00FD4DBD" w:rsidRDefault="00FD4DBD" w:rsidP="00A81F22">
            <w:pPr>
              <w:pStyle w:val="TableParagraph"/>
              <w:ind w:left="68" w:right="334" w:firstLine="79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учителя-предметники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spacing w:line="237" w:lineRule="auto"/>
              <w:ind w:left="148" w:right="1341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Организация индивидуального обучения на дому по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адаптированным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программам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Default="00FD4DBD" w:rsidP="00A81F2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Баранова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766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Реализация адаптированных основных образовательных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программ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начального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общего,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основного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общего</w:t>
            </w:r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right="741"/>
              <w:rPr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Баранова Е.А.,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учителя-предметники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31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Реализация адаптированных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рабочих</w:t>
            </w:r>
            <w:r w:rsidRPr="00FD4DBD">
              <w:rPr>
                <w:spacing w:val="-1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программ</w:t>
            </w:r>
            <w:r w:rsidRPr="00FD4DBD">
              <w:rPr>
                <w:spacing w:val="-1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по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курсам внеурочной деятельности,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коррекционным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курсам.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spacing w:line="237" w:lineRule="auto"/>
              <w:ind w:right="732"/>
              <w:rPr>
                <w:spacing w:val="-1"/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Мельникова А.А.,</w:t>
            </w:r>
          </w:p>
          <w:p w:rsidR="00FD4DBD" w:rsidRPr="00FD4DBD" w:rsidRDefault="00FD4DBD" w:rsidP="00A81F22">
            <w:pPr>
              <w:pStyle w:val="TableParagraph"/>
              <w:spacing w:line="237" w:lineRule="auto"/>
              <w:ind w:right="732"/>
              <w:rPr>
                <w:sz w:val="24"/>
                <w:lang w:val="ru-RU"/>
              </w:rPr>
            </w:pPr>
            <w:proofErr w:type="spellStart"/>
            <w:r w:rsidRPr="00FD4DBD">
              <w:rPr>
                <w:spacing w:val="-1"/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О.В</w:t>
            </w:r>
            <w:r w:rsidRPr="00FD4DBD">
              <w:rPr>
                <w:sz w:val="24"/>
                <w:lang w:val="ru-RU"/>
              </w:rPr>
              <w:t>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316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Корректировка банка данных детей-инвалидов и детей с ОВЗ,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обучающихся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в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школе.</w:t>
            </w:r>
            <w:r w:rsidRPr="00FD4DBD">
              <w:rPr>
                <w:spacing w:val="-12"/>
                <w:sz w:val="24"/>
                <w:lang w:val="ru-RU"/>
              </w:rPr>
              <w:t xml:space="preserve"> 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Default="00FD4DBD" w:rsidP="00A81F22">
            <w:pPr>
              <w:pStyle w:val="TableParagraph"/>
              <w:spacing w:line="237" w:lineRule="auto"/>
              <w:ind w:right="74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Дуничева</w:t>
            </w:r>
            <w:proofErr w:type="spellEnd"/>
            <w:r>
              <w:rPr>
                <w:spacing w:val="-1"/>
                <w:sz w:val="24"/>
              </w:rPr>
              <w:t xml:space="preserve"> О.Н.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Вовлечение обучающихся данной категории в социальн</w:t>
            </w:r>
            <w:proofErr w:type="gramStart"/>
            <w:r w:rsidRPr="00FD4DBD">
              <w:rPr>
                <w:sz w:val="24"/>
                <w:lang w:val="ru-RU"/>
              </w:rPr>
              <w:t>о-</w:t>
            </w:r>
            <w:proofErr w:type="gramEnd"/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значимую деятельность классного коллектива, школы, района.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Привлечение</w:t>
            </w:r>
            <w:r w:rsidRPr="00FD4DBD">
              <w:rPr>
                <w:spacing w:val="4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детей-инвалидов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1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(по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D4DBD">
              <w:rPr>
                <w:sz w:val="24"/>
                <w:lang w:val="ru-RU"/>
              </w:rPr>
              <w:t>возможности)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pacing w:val="-1"/>
                <w:sz w:val="24"/>
                <w:lang w:val="ru-RU"/>
              </w:rPr>
              <w:t>участию</w:t>
            </w:r>
            <w:proofErr w:type="gramEnd"/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pacing w:val="-1"/>
                <w:sz w:val="24"/>
                <w:lang w:val="ru-RU"/>
              </w:rPr>
              <w:t>во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pacing w:val="-1"/>
                <w:sz w:val="24"/>
                <w:lang w:val="ru-RU"/>
              </w:rPr>
              <w:t>внеклассных мероприятиях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pacing w:val="-1"/>
                <w:sz w:val="24"/>
                <w:lang w:val="ru-RU"/>
              </w:rPr>
              <w:t>по</w:t>
            </w:r>
            <w:r w:rsidRPr="00FD4DBD">
              <w:rPr>
                <w:spacing w:val="2"/>
                <w:sz w:val="24"/>
                <w:lang w:val="ru-RU"/>
              </w:rPr>
              <w:t xml:space="preserve"> </w:t>
            </w:r>
            <w:r w:rsidRPr="00FD4DBD">
              <w:rPr>
                <w:spacing w:val="-1"/>
                <w:sz w:val="24"/>
                <w:lang w:val="ru-RU"/>
              </w:rPr>
              <w:t>плану</w:t>
            </w:r>
            <w:r w:rsidRPr="00FD4DBD">
              <w:rPr>
                <w:spacing w:val="-2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школы</w:t>
            </w:r>
            <w:r w:rsidRPr="00FD4DBD">
              <w:rPr>
                <w:spacing w:val="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9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класса.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spacing w:line="232" w:lineRule="auto"/>
              <w:ind w:right="126"/>
              <w:rPr>
                <w:spacing w:val="-1"/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 xml:space="preserve">Мельникова А.А., </w:t>
            </w:r>
          </w:p>
          <w:p w:rsidR="00FD4DBD" w:rsidRPr="00FD4DBD" w:rsidRDefault="00FD4DBD" w:rsidP="00A81F22">
            <w:pPr>
              <w:pStyle w:val="TableParagraph"/>
              <w:spacing w:line="232" w:lineRule="auto"/>
              <w:ind w:right="126"/>
              <w:rPr>
                <w:spacing w:val="1"/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 xml:space="preserve">Сычева А.Н., 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</w:p>
          <w:p w:rsidR="00FD4DBD" w:rsidRDefault="00FD4DBD" w:rsidP="00A81F22">
            <w:pPr>
              <w:pStyle w:val="TableParagraph"/>
              <w:spacing w:line="232" w:lineRule="auto"/>
              <w:ind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spacing w:line="232" w:lineRule="auto"/>
              <w:ind w:left="14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Вовлечение</w:t>
            </w:r>
            <w:r w:rsidRPr="00FD4DBD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FD4DBD">
              <w:rPr>
                <w:sz w:val="24"/>
                <w:lang w:val="ru-RU"/>
              </w:rPr>
              <w:t>обучающихся</w:t>
            </w:r>
            <w:proofErr w:type="gramEnd"/>
            <w:r w:rsidRPr="00FD4DBD">
              <w:rPr>
                <w:spacing w:val="-9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1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</w:t>
            </w:r>
            <w:r w:rsidRPr="00FD4DBD">
              <w:rPr>
                <w:spacing w:val="-1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инвалидностью</w:t>
            </w:r>
            <w:r w:rsidRPr="00FD4DBD">
              <w:rPr>
                <w:spacing w:val="-1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во</w:t>
            </w:r>
            <w:r w:rsidRPr="00FD4DBD">
              <w:rPr>
                <w:spacing w:val="-1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внеурочную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деятельность</w:t>
            </w:r>
            <w:r w:rsidRPr="00FD4DBD">
              <w:rPr>
                <w:spacing w:val="-9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кружковую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работу.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Default="00FD4DBD" w:rsidP="00A81F22">
            <w:pPr>
              <w:pStyle w:val="TableParagraph"/>
              <w:spacing w:line="232" w:lineRule="auto"/>
              <w:ind w:right="112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960"/>
              <w:rPr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Организация</w:t>
            </w:r>
            <w:r w:rsidRPr="00FD4DBD">
              <w:rPr>
                <w:spacing w:val="-1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1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осуществление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промежуточной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итоговой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аттестации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детей-инвалидов,</w:t>
            </w:r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spacing w:line="235" w:lineRule="auto"/>
              <w:ind w:right="334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Баранова Е.А.,</w:t>
            </w:r>
          </w:p>
          <w:p w:rsidR="00FD4DBD" w:rsidRPr="00FD4DBD" w:rsidRDefault="00FD4DBD" w:rsidP="00A81F22">
            <w:pPr>
              <w:pStyle w:val="TableParagraph"/>
              <w:spacing w:line="235" w:lineRule="auto"/>
              <w:ind w:right="334"/>
              <w:rPr>
                <w:sz w:val="24"/>
                <w:lang w:val="ru-RU"/>
              </w:rPr>
            </w:pP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учителя-предметники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240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Организация психолого-педагогического сопровождения детей с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детей-инвалидов.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Default="00FD4DBD" w:rsidP="00A81F22">
            <w:pPr>
              <w:pStyle w:val="TableParagraph"/>
              <w:ind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Яценко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Посещение уроков в тех классах, где обучаются дети-инвалиды,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pacing w:val="-1"/>
                <w:sz w:val="24"/>
                <w:lang w:val="ru-RU"/>
              </w:rPr>
              <w:t>дети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ОВЗ,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1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целью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контроля</w:t>
            </w:r>
            <w:r w:rsidRPr="00FD4DBD">
              <w:rPr>
                <w:spacing w:val="-1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организации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учебной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spacing w:line="264" w:lineRule="exact"/>
              <w:rPr>
                <w:spacing w:val="-1"/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Баранова Е.А.,</w:t>
            </w:r>
          </w:p>
          <w:p w:rsidR="00FD4DBD" w:rsidRPr="00FD4DBD" w:rsidRDefault="00FD4DBD" w:rsidP="00A81F2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FD4DBD">
              <w:rPr>
                <w:spacing w:val="-1"/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О.В.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31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Организация</w:t>
            </w:r>
            <w:r w:rsidRPr="00FD4DBD">
              <w:rPr>
                <w:spacing w:val="-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работы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школьного</w:t>
            </w:r>
            <w:r w:rsidRPr="00FD4DBD">
              <w:rPr>
                <w:spacing w:val="-9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психолого-педагогического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консилиума</w:t>
            </w:r>
            <w:proofErr w:type="gramStart"/>
            <w:r w:rsidRPr="00FD4DBD">
              <w:rPr>
                <w:spacing w:val="-1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.</w:t>
            </w:r>
            <w:proofErr w:type="gramEnd"/>
            <w:r w:rsidRPr="00FD4DBD">
              <w:rPr>
                <w:spacing w:val="-11"/>
                <w:sz w:val="24"/>
                <w:lang w:val="ru-RU"/>
              </w:rPr>
              <w:t xml:space="preserve"> </w:t>
            </w:r>
          </w:p>
          <w:p w:rsidR="00FD4DBD" w:rsidRPr="00FD4DBD" w:rsidRDefault="00FD4DBD" w:rsidP="00A81F22">
            <w:pPr>
              <w:pStyle w:val="TableParagraph"/>
              <w:ind w:left="14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Направление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на</w:t>
            </w:r>
            <w:r w:rsidRPr="00FD4DBD">
              <w:rPr>
                <w:spacing w:val="-1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обследование</w:t>
            </w:r>
            <w:r w:rsidRPr="00FD4DBD">
              <w:rPr>
                <w:spacing w:val="-1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ПМПК.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right="741"/>
              <w:jc w:val="both"/>
              <w:rPr>
                <w:spacing w:val="-1"/>
                <w:sz w:val="24"/>
                <w:lang w:val="ru-RU"/>
              </w:rPr>
            </w:pPr>
            <w:proofErr w:type="spellStart"/>
            <w:r w:rsidRPr="00FD4DBD">
              <w:rPr>
                <w:spacing w:val="-1"/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О.В.,</w:t>
            </w:r>
          </w:p>
          <w:p w:rsidR="00FD4DBD" w:rsidRPr="00FD4DBD" w:rsidRDefault="00FD4DBD" w:rsidP="00A81F22">
            <w:pPr>
              <w:pStyle w:val="TableParagraph"/>
              <w:ind w:right="741"/>
              <w:jc w:val="both"/>
              <w:rPr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классные руководители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243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Консультирование родителей (законных представителей) детей -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инвалидов</w:t>
            </w:r>
            <w:r w:rsidRPr="00FD4DBD">
              <w:rPr>
                <w:spacing w:val="-8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 с</w:t>
            </w:r>
            <w:r w:rsidRPr="00FD4DBD">
              <w:rPr>
                <w:spacing w:val="-1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(по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заявке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родителей)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педагогов.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Default="00FD4DBD" w:rsidP="00A81F2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Яценко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48" w:right="31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Анкетирование родителей (законных представителей) детей -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инвалидов,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 с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 с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целью выявления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степени</w:t>
            </w:r>
          </w:p>
          <w:p w:rsidR="00FD4DBD" w:rsidRPr="00FD4DBD" w:rsidRDefault="00FD4DBD" w:rsidP="00A81F22">
            <w:pPr>
              <w:pStyle w:val="TableParagraph"/>
              <w:spacing w:line="272" w:lineRule="exact"/>
              <w:ind w:left="148" w:right="314"/>
              <w:rPr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удовлетворённости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условиями</w:t>
            </w:r>
            <w:r w:rsidRPr="00FD4DBD">
              <w:rPr>
                <w:spacing w:val="-9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предоставления</w:t>
            </w:r>
            <w:r w:rsidRPr="00FD4DBD">
              <w:rPr>
                <w:spacing w:val="-1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образовательных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услуг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 xml:space="preserve">Баранова Е.А., </w:t>
            </w:r>
            <w:proofErr w:type="spellStart"/>
            <w:r w:rsidRPr="00FD4DBD">
              <w:rPr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z w:val="24"/>
                <w:lang w:val="ru-RU"/>
              </w:rPr>
              <w:t xml:space="preserve"> О.В.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spacing w:line="263" w:lineRule="exact"/>
              <w:ind w:left="14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Организация</w:t>
            </w:r>
            <w:r w:rsidRPr="00FD4DBD">
              <w:rPr>
                <w:spacing w:val="-9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отдыха</w:t>
            </w:r>
            <w:r w:rsidRPr="00FD4DBD">
              <w:rPr>
                <w:spacing w:val="-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обучающихся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детей-инвалидов,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детей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</w:t>
            </w:r>
          </w:p>
        </w:tc>
        <w:tc>
          <w:tcPr>
            <w:tcW w:w="3403" w:type="dxa"/>
          </w:tcPr>
          <w:p w:rsidR="00FD4DBD" w:rsidRPr="00FD4DBD" w:rsidRDefault="00FD4DBD" w:rsidP="00A81F22">
            <w:pPr>
              <w:pStyle w:val="TableParagraph"/>
              <w:ind w:right="268"/>
              <w:rPr>
                <w:sz w:val="24"/>
                <w:lang w:val="ru-RU"/>
              </w:rPr>
            </w:pPr>
            <w:proofErr w:type="gramStart"/>
            <w:r w:rsidRPr="00FD4DBD">
              <w:rPr>
                <w:sz w:val="24"/>
                <w:lang w:val="ru-RU"/>
              </w:rPr>
              <w:t>В</w:t>
            </w:r>
            <w:r w:rsidRPr="00FD4DBD">
              <w:rPr>
                <w:spacing w:val="-1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течение</w:t>
            </w:r>
            <w:r w:rsidRPr="00FD4DBD">
              <w:rPr>
                <w:spacing w:val="-1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года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(осенние,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весенние,</w:t>
            </w:r>
            <w:proofErr w:type="gramEnd"/>
          </w:p>
          <w:p w:rsidR="00FD4DBD" w:rsidRDefault="00FD4DBD" w:rsidP="00A81F22">
            <w:pPr>
              <w:pStyle w:val="TableParagraph"/>
              <w:spacing w:line="272" w:lineRule="exact"/>
              <w:ind w:right="703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Мельникова А.А.,</w:t>
            </w:r>
          </w:p>
          <w:p w:rsidR="00FD4DBD" w:rsidRPr="00FD4DBD" w:rsidRDefault="00FD4DBD" w:rsidP="00A81F22">
            <w:pPr>
              <w:pStyle w:val="TableParagraph"/>
              <w:rPr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классные</w:t>
            </w:r>
            <w:r w:rsidRPr="00FD4DBD">
              <w:rPr>
                <w:spacing w:val="-11"/>
                <w:sz w:val="24"/>
                <w:lang w:val="ru-RU"/>
              </w:rPr>
              <w:t xml:space="preserve"> </w:t>
            </w:r>
            <w:r w:rsidRPr="00FD4DBD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spacing w:line="230" w:lineRule="auto"/>
              <w:ind w:left="148" w:right="281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Повышение квалификации учителей и специалистов школы на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курсах,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конференциях,</w:t>
            </w:r>
            <w:r w:rsidRPr="00FD4DBD">
              <w:rPr>
                <w:spacing w:val="-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семинарах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D4DBD">
              <w:rPr>
                <w:sz w:val="24"/>
                <w:lang w:val="ru-RU"/>
              </w:rPr>
              <w:t>вебинарах</w:t>
            </w:r>
            <w:proofErr w:type="spellEnd"/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муниципального,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регионального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 федерального</w:t>
            </w:r>
            <w:r w:rsidRPr="00FD4DBD">
              <w:rPr>
                <w:spacing w:val="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уровней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Default="00FD4DBD" w:rsidP="00A81F2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Баранова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12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Проведение</w:t>
            </w:r>
            <w:r w:rsidRPr="00FD4DBD">
              <w:rPr>
                <w:spacing w:val="-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инструктивно-методических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совещаний,</w:t>
            </w:r>
            <w:r w:rsidRPr="00FD4DBD">
              <w:rPr>
                <w:spacing w:val="-6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семинаров</w:t>
            </w:r>
            <w:r w:rsidRPr="00FD4DBD">
              <w:rPr>
                <w:spacing w:val="-1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по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вопросам организации образовательной деятельности с детьми-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инвалидами</w:t>
            </w:r>
            <w:r w:rsidRPr="00FD4DBD">
              <w:rPr>
                <w:spacing w:val="-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 детьми с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8" w:lineRule="exact"/>
              <w:ind w:left="0" w:righ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 xml:space="preserve">Баранова О.В., </w:t>
            </w:r>
            <w:proofErr w:type="spellStart"/>
            <w:r w:rsidRPr="00FD4DBD">
              <w:rPr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z w:val="24"/>
                <w:lang w:val="ru-RU"/>
              </w:rPr>
              <w:t xml:space="preserve"> О.В.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12" w:right="289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Оказание индивидуальной методической помощи классным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руководителям, учителям-предметникам</w:t>
            </w:r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в</w:t>
            </w:r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организации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работы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D4DBD">
              <w:rPr>
                <w:sz w:val="24"/>
                <w:lang w:val="ru-RU"/>
              </w:rPr>
              <w:t>с</w:t>
            </w:r>
            <w:proofErr w:type="gramEnd"/>
          </w:p>
          <w:p w:rsidR="00FD4DBD" w:rsidRPr="00FD4DBD" w:rsidRDefault="00FD4DBD" w:rsidP="00A81F22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детьми-инвалидами</w:t>
            </w:r>
            <w:r w:rsidRPr="00FD4DBD">
              <w:rPr>
                <w:spacing w:val="-5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детьми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</w:t>
            </w:r>
            <w:r w:rsidRPr="00FD4DBD">
              <w:rPr>
                <w:spacing w:val="-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ОВЗ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5" w:lineRule="exact"/>
              <w:ind w:left="0" w:righ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 xml:space="preserve">Баранова Е.А., </w:t>
            </w:r>
          </w:p>
          <w:p w:rsidR="00FD4DBD" w:rsidRPr="00FD4DBD" w:rsidRDefault="00FD4DBD" w:rsidP="00A81F2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FD4DBD">
              <w:rPr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z w:val="24"/>
                <w:lang w:val="ru-RU"/>
              </w:rPr>
              <w:t xml:space="preserve"> О.В.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12" w:right="318"/>
              <w:rPr>
                <w:sz w:val="24"/>
                <w:lang w:val="ru-RU"/>
              </w:rPr>
            </w:pPr>
            <w:r w:rsidRPr="00FD4DBD">
              <w:rPr>
                <w:sz w:val="24"/>
                <w:lang w:val="ru-RU"/>
              </w:rPr>
              <w:t>Изучение</w:t>
            </w:r>
            <w:r w:rsidRPr="00FD4DBD">
              <w:rPr>
                <w:spacing w:val="-1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вопросов</w:t>
            </w:r>
            <w:r w:rsidRPr="00FD4DBD">
              <w:rPr>
                <w:spacing w:val="-1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организации</w:t>
            </w:r>
            <w:r w:rsidRPr="00FD4DBD">
              <w:rPr>
                <w:spacing w:val="-1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инклюзивного</w:t>
            </w:r>
            <w:r w:rsidRPr="00FD4DBD">
              <w:rPr>
                <w:spacing w:val="-13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образования</w:t>
            </w:r>
            <w:r w:rsidRPr="00FD4DBD">
              <w:rPr>
                <w:spacing w:val="-4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на</w:t>
            </w:r>
            <w:r w:rsidRPr="00FD4DBD">
              <w:rPr>
                <w:spacing w:val="-57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заседаниях школьных методических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объединениях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и</w:t>
            </w:r>
            <w:r w:rsidRPr="00FD4DBD">
              <w:rPr>
                <w:spacing w:val="1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методическом</w:t>
            </w:r>
            <w:r w:rsidRPr="00FD4DBD">
              <w:rPr>
                <w:spacing w:val="-2"/>
                <w:sz w:val="24"/>
                <w:lang w:val="ru-RU"/>
              </w:rPr>
              <w:t xml:space="preserve"> </w:t>
            </w:r>
            <w:r w:rsidRPr="00FD4DBD">
              <w:rPr>
                <w:sz w:val="24"/>
                <w:lang w:val="ru-RU"/>
              </w:rPr>
              <w:t>совете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5" w:lineRule="exact"/>
              <w:ind w:left="0" w:righ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119" w:type="dxa"/>
          </w:tcPr>
          <w:p w:rsidR="00FD4DBD" w:rsidRPr="00FD4DBD" w:rsidRDefault="00FD4DBD" w:rsidP="00A81F22">
            <w:pPr>
              <w:pStyle w:val="TableParagraph"/>
              <w:spacing w:line="264" w:lineRule="exact"/>
              <w:rPr>
                <w:spacing w:val="-1"/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Баранова Е.А.,</w:t>
            </w:r>
          </w:p>
          <w:p w:rsidR="00FD4DBD" w:rsidRPr="00FD4DBD" w:rsidRDefault="00FD4DBD" w:rsidP="00A81F22">
            <w:pPr>
              <w:pStyle w:val="TableParagraph"/>
              <w:spacing w:line="264" w:lineRule="exact"/>
              <w:rPr>
                <w:spacing w:val="-1"/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 xml:space="preserve"> Мельникова А.А., </w:t>
            </w:r>
          </w:p>
          <w:p w:rsidR="00FD4DBD" w:rsidRPr="00FD4DBD" w:rsidRDefault="00FD4DBD" w:rsidP="00A81F22">
            <w:pPr>
              <w:pStyle w:val="TableParagraph"/>
              <w:spacing w:line="264" w:lineRule="exact"/>
              <w:rPr>
                <w:spacing w:val="-1"/>
                <w:sz w:val="24"/>
                <w:lang w:val="ru-RU"/>
              </w:rPr>
            </w:pPr>
            <w:proofErr w:type="spellStart"/>
            <w:r w:rsidRPr="00FD4DBD">
              <w:rPr>
                <w:spacing w:val="-1"/>
                <w:sz w:val="24"/>
                <w:lang w:val="ru-RU"/>
              </w:rPr>
              <w:t>Яценко</w:t>
            </w:r>
            <w:proofErr w:type="spellEnd"/>
            <w:r w:rsidRPr="00FD4DBD">
              <w:rPr>
                <w:spacing w:val="-1"/>
                <w:sz w:val="24"/>
                <w:lang w:val="ru-RU"/>
              </w:rPr>
              <w:t xml:space="preserve"> О.В.,</w:t>
            </w:r>
          </w:p>
          <w:p w:rsidR="00FD4DBD" w:rsidRPr="00FD4DBD" w:rsidRDefault="00FD4DBD" w:rsidP="00A81F22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FD4DBD">
              <w:rPr>
                <w:spacing w:val="-1"/>
                <w:sz w:val="24"/>
                <w:lang w:val="ru-RU"/>
              </w:rPr>
              <w:t>руководители ШМО</w:t>
            </w:r>
          </w:p>
        </w:tc>
      </w:tr>
      <w:tr w:rsidR="00FD4DBD" w:rsidTr="00A81F22">
        <w:trPr>
          <w:trHeight w:val="1656"/>
        </w:trPr>
        <w:tc>
          <w:tcPr>
            <w:tcW w:w="716" w:type="dxa"/>
          </w:tcPr>
          <w:p w:rsidR="00FD4DBD" w:rsidRDefault="00FD4DBD" w:rsidP="00A81F22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6" w:type="dxa"/>
          </w:tcPr>
          <w:p w:rsidR="00FD4DBD" w:rsidRPr="00FD4DBD" w:rsidRDefault="00FD4DBD" w:rsidP="00A81F22">
            <w:pPr>
              <w:pStyle w:val="TableParagraph"/>
              <w:ind w:left="112" w:right="318"/>
              <w:rPr>
                <w:sz w:val="24"/>
                <w:lang w:val="ru-RU"/>
              </w:rPr>
            </w:pPr>
            <w:r w:rsidRPr="00FD4DBD">
              <w:rPr>
                <w:color w:val="000009"/>
                <w:sz w:val="24"/>
                <w:szCs w:val="24"/>
                <w:lang w:val="ru-RU"/>
              </w:rPr>
              <w:t>Формирование заказа учебной литературы для детей с ОВЗ</w:t>
            </w:r>
          </w:p>
        </w:tc>
        <w:tc>
          <w:tcPr>
            <w:tcW w:w="3403" w:type="dxa"/>
          </w:tcPr>
          <w:p w:rsidR="00FD4DBD" w:rsidRDefault="00FD4DBD" w:rsidP="00A81F22">
            <w:pPr>
              <w:pStyle w:val="TableParagraph"/>
              <w:spacing w:line="265" w:lineRule="exact"/>
              <w:ind w:left="0" w:right="24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119" w:type="dxa"/>
          </w:tcPr>
          <w:p w:rsidR="00FD4DBD" w:rsidRDefault="00FD4DBD" w:rsidP="00A81F22">
            <w:pPr>
              <w:pStyle w:val="TableParagraph"/>
              <w:spacing w:line="264" w:lineRule="exac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Дуничева</w:t>
            </w:r>
            <w:proofErr w:type="spellEnd"/>
            <w:r>
              <w:rPr>
                <w:spacing w:val="-1"/>
                <w:sz w:val="24"/>
              </w:rPr>
              <w:t xml:space="preserve"> О.Н.</w:t>
            </w:r>
          </w:p>
        </w:tc>
      </w:tr>
    </w:tbl>
    <w:p w:rsidR="00DB730E" w:rsidRDefault="00DB730E"/>
    <w:sectPr w:rsidR="00DB730E" w:rsidSect="00FD4D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10C90"/>
    <w:multiLevelType w:val="hybridMultilevel"/>
    <w:tmpl w:val="33ACA448"/>
    <w:lvl w:ilvl="0" w:tplc="F91A2484">
      <w:start w:val="1"/>
      <w:numFmt w:val="decimal"/>
      <w:lvlText w:val="%1."/>
      <w:lvlJc w:val="left"/>
      <w:pPr>
        <w:ind w:left="85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0395C">
      <w:numFmt w:val="bullet"/>
      <w:lvlText w:val="•"/>
      <w:lvlJc w:val="left"/>
      <w:pPr>
        <w:ind w:left="2331" w:hanging="363"/>
      </w:pPr>
      <w:rPr>
        <w:rFonts w:hint="default"/>
        <w:lang w:val="ru-RU" w:eastAsia="en-US" w:bidi="ar-SA"/>
      </w:rPr>
    </w:lvl>
    <w:lvl w:ilvl="2" w:tplc="E8D24256">
      <w:numFmt w:val="bullet"/>
      <w:lvlText w:val="•"/>
      <w:lvlJc w:val="left"/>
      <w:pPr>
        <w:ind w:left="3802" w:hanging="363"/>
      </w:pPr>
      <w:rPr>
        <w:rFonts w:hint="default"/>
        <w:lang w:val="ru-RU" w:eastAsia="en-US" w:bidi="ar-SA"/>
      </w:rPr>
    </w:lvl>
    <w:lvl w:ilvl="3" w:tplc="2D904996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4" w:tplc="4DAC1AA4">
      <w:numFmt w:val="bullet"/>
      <w:lvlText w:val="•"/>
      <w:lvlJc w:val="left"/>
      <w:pPr>
        <w:ind w:left="6744" w:hanging="363"/>
      </w:pPr>
      <w:rPr>
        <w:rFonts w:hint="default"/>
        <w:lang w:val="ru-RU" w:eastAsia="en-US" w:bidi="ar-SA"/>
      </w:rPr>
    </w:lvl>
    <w:lvl w:ilvl="5" w:tplc="894A52E6">
      <w:numFmt w:val="bullet"/>
      <w:lvlText w:val="•"/>
      <w:lvlJc w:val="left"/>
      <w:pPr>
        <w:ind w:left="8215" w:hanging="363"/>
      </w:pPr>
      <w:rPr>
        <w:rFonts w:hint="default"/>
        <w:lang w:val="ru-RU" w:eastAsia="en-US" w:bidi="ar-SA"/>
      </w:rPr>
    </w:lvl>
    <w:lvl w:ilvl="6" w:tplc="A6D6FFD0">
      <w:numFmt w:val="bullet"/>
      <w:lvlText w:val="•"/>
      <w:lvlJc w:val="left"/>
      <w:pPr>
        <w:ind w:left="9686" w:hanging="363"/>
      </w:pPr>
      <w:rPr>
        <w:rFonts w:hint="default"/>
        <w:lang w:val="ru-RU" w:eastAsia="en-US" w:bidi="ar-SA"/>
      </w:rPr>
    </w:lvl>
    <w:lvl w:ilvl="7" w:tplc="60342FDE">
      <w:numFmt w:val="bullet"/>
      <w:lvlText w:val="•"/>
      <w:lvlJc w:val="left"/>
      <w:pPr>
        <w:ind w:left="11157" w:hanging="363"/>
      </w:pPr>
      <w:rPr>
        <w:rFonts w:hint="default"/>
        <w:lang w:val="ru-RU" w:eastAsia="en-US" w:bidi="ar-SA"/>
      </w:rPr>
    </w:lvl>
    <w:lvl w:ilvl="8" w:tplc="A8BA5F70">
      <w:numFmt w:val="bullet"/>
      <w:lvlText w:val="•"/>
      <w:lvlJc w:val="left"/>
      <w:pPr>
        <w:ind w:left="12628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DBD"/>
    <w:rsid w:val="00991FED"/>
    <w:rsid w:val="00CF7B11"/>
    <w:rsid w:val="00DB730E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D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4DBD"/>
    <w:pPr>
      <w:widowControl w:val="0"/>
      <w:autoSpaceDE w:val="0"/>
      <w:autoSpaceDN w:val="0"/>
      <w:spacing w:after="0" w:line="240" w:lineRule="auto"/>
      <w:ind w:left="853" w:hanging="36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D4DB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FD4DBD"/>
    <w:pPr>
      <w:widowControl w:val="0"/>
      <w:autoSpaceDE w:val="0"/>
      <w:autoSpaceDN w:val="0"/>
      <w:spacing w:after="0" w:line="240" w:lineRule="auto"/>
      <w:ind w:left="2312" w:right="2281" w:hanging="1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D4DBD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FD4DBD"/>
    <w:pPr>
      <w:widowControl w:val="0"/>
      <w:autoSpaceDE w:val="0"/>
      <w:autoSpaceDN w:val="0"/>
      <w:spacing w:after="0" w:line="240" w:lineRule="auto"/>
      <w:ind w:left="853" w:hanging="36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D4DBD"/>
    <w:pPr>
      <w:widowControl w:val="0"/>
      <w:autoSpaceDE w:val="0"/>
      <w:autoSpaceDN w:val="0"/>
      <w:spacing w:after="0" w:line="240" w:lineRule="auto"/>
      <w:ind w:left="147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CF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3</cp:revision>
  <dcterms:created xsi:type="dcterms:W3CDTF">2024-11-15T11:47:00Z</dcterms:created>
  <dcterms:modified xsi:type="dcterms:W3CDTF">2024-11-18T13:36:00Z</dcterms:modified>
</cp:coreProperties>
</file>