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F1" w:rsidRPr="00B67228" w:rsidRDefault="008D3F17" w:rsidP="00B67228">
      <w:pPr>
        <w:jc w:val="center"/>
        <w:rPr>
          <w:sz w:val="24"/>
          <w:szCs w:val="24"/>
          <w:lang w:val="ru-RU"/>
        </w:rPr>
        <w:sectPr w:rsidR="00E02AF1" w:rsidRPr="00B6722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6839075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978216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AF1" w:rsidRPr="00B67228" w:rsidRDefault="005169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26839077"/>
      <w:bookmarkEnd w:id="0"/>
      <w:r w:rsidRPr="00B6722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02AF1" w:rsidRPr="00B67228" w:rsidRDefault="005169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02AF1" w:rsidRPr="00B67228" w:rsidRDefault="005169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E02AF1" w:rsidRPr="00B67228" w:rsidRDefault="005169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</w:t>
      </w:r>
      <w:proofErr w:type="gramStart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«Физика» на углублённом уровне. </w:t>
      </w:r>
    </w:p>
    <w:p w:rsidR="00E02AF1" w:rsidRPr="00B67228" w:rsidRDefault="005169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E02AF1" w:rsidRPr="00B67228" w:rsidRDefault="005169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, предметные (на углублённом уровне). Научно-методологической основой для разработки требований к личностным, </w:t>
      </w:r>
      <w:proofErr w:type="spellStart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предметным результатам обучающихся, освоивших программу по физике на уровне среднего общего образования на углублённом уровне, является </w:t>
      </w:r>
      <w:proofErr w:type="spellStart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системно-деятельностный</w:t>
      </w:r>
      <w:proofErr w:type="spellEnd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подход.</w:t>
      </w:r>
    </w:p>
    <w:p w:rsidR="00E02AF1" w:rsidRPr="00B67228" w:rsidRDefault="005169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Программа по физике включает:</w:t>
      </w:r>
    </w:p>
    <w:p w:rsidR="00E02AF1" w:rsidRPr="00B67228" w:rsidRDefault="005169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E02AF1" w:rsidRPr="00B67228" w:rsidRDefault="005169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«Физика» по годам обучения.</w:t>
      </w:r>
    </w:p>
    <w:p w:rsidR="00E02AF1" w:rsidRPr="00B67228" w:rsidRDefault="005169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E02AF1" w:rsidRPr="00B67228" w:rsidRDefault="005169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</w:t>
      </w:r>
      <w:proofErr w:type="gramStart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методических подходов</w:t>
      </w:r>
      <w:proofErr w:type="gramEnd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преподаванию физики на углублённом уровне при условии сохранения обязательной части содержания курса. </w:t>
      </w:r>
    </w:p>
    <w:p w:rsidR="00E02AF1" w:rsidRPr="00B67228" w:rsidRDefault="005169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</w:t>
      </w:r>
      <w:proofErr w:type="spellStart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системообразующий</w:t>
      </w:r>
      <w:proofErr w:type="spellEnd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</w:t>
      </w:r>
      <w:proofErr w:type="spellStart"/>
      <w:proofErr w:type="gramStart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</w:t>
      </w:r>
      <w:proofErr w:type="spellStart"/>
      <w:proofErr w:type="gramStart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E02AF1" w:rsidRPr="00B67228" w:rsidRDefault="005169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E02AF1" w:rsidRPr="00B67228" w:rsidRDefault="005169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Идея целостности.</w:t>
      </w: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E02AF1" w:rsidRPr="00B67228" w:rsidRDefault="005169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Идея генерализации.</w:t>
      </w: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E02AF1" w:rsidRPr="00B67228" w:rsidRDefault="005169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Идея </w:t>
      </w:r>
      <w:proofErr w:type="spellStart"/>
      <w:r w:rsidRPr="00B6722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гуманитаризации</w:t>
      </w:r>
      <w:proofErr w:type="spellEnd"/>
      <w:r w:rsidRPr="00B6722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. </w:t>
      </w: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E02AF1" w:rsidRPr="00B67228" w:rsidRDefault="005169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Идея прикладной направленности.</w:t>
      </w: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E02AF1" w:rsidRPr="00B67228" w:rsidRDefault="005169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Идея </w:t>
      </w:r>
      <w:proofErr w:type="spellStart"/>
      <w:r w:rsidRPr="00B6722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экологизации</w:t>
      </w:r>
      <w:proofErr w:type="spellEnd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E02AF1" w:rsidRPr="00B67228" w:rsidRDefault="005169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содержания программы по физике должно быть построено на принципах </w:t>
      </w:r>
      <w:proofErr w:type="spellStart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системно-деятельностного</w:t>
      </w:r>
      <w:proofErr w:type="spellEnd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E02AF1" w:rsidRPr="00B67228" w:rsidRDefault="005169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E02AF1" w:rsidRPr="00B67228" w:rsidRDefault="005169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E02AF1" w:rsidRPr="00B67228" w:rsidRDefault="005169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E02AF1" w:rsidRPr="00B67228" w:rsidRDefault="005169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E02AF1" w:rsidRPr="00B67228" w:rsidRDefault="005169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E02AF1" w:rsidRPr="00B67228" w:rsidRDefault="005169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Основными целями изучения физики в общем образовании являются:</w:t>
      </w:r>
    </w:p>
    <w:p w:rsidR="00E02AF1" w:rsidRPr="00B67228" w:rsidRDefault="005169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интереса и </w:t>
      </w:r>
      <w:proofErr w:type="gramStart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стремления</w:t>
      </w:r>
      <w:proofErr w:type="gramEnd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E02AF1" w:rsidRPr="00B67228" w:rsidRDefault="005169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E02AF1" w:rsidRPr="00B67228" w:rsidRDefault="005169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E02AF1" w:rsidRPr="00B67228" w:rsidRDefault="005169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E02AF1" w:rsidRPr="00B67228" w:rsidRDefault="005169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E02AF1" w:rsidRPr="00B67228" w:rsidRDefault="005169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E02AF1" w:rsidRPr="00B67228" w:rsidRDefault="005169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E02AF1" w:rsidRPr="00B67228" w:rsidRDefault="005169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E02AF1" w:rsidRPr="00B67228" w:rsidRDefault="005169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E02AF1" w:rsidRPr="00B67228" w:rsidRDefault="005169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E02AF1" w:rsidRPr="00B67228" w:rsidRDefault="005169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E02AF1" w:rsidRPr="00B67228" w:rsidRDefault="005169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E02AF1" w:rsidRPr="00B67228" w:rsidRDefault="005169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E02AF1" w:rsidRPr="00B67228" w:rsidRDefault="005169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интереса к сферам профессиональной деятельности, связанной с физикой.</w:t>
      </w:r>
    </w:p>
    <w:p w:rsidR="00E02AF1" w:rsidRPr="00B67228" w:rsidRDefault="005169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E02AF1" w:rsidRPr="00B67228" w:rsidRDefault="005169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6296fae2-dbe0-4c0c-910f-2696aa782a50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2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E02AF1" w:rsidRPr="00B67228" w:rsidRDefault="005169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E02AF1" w:rsidRPr="00B67228" w:rsidRDefault="00E02AF1">
      <w:pPr>
        <w:rPr>
          <w:sz w:val="24"/>
          <w:szCs w:val="24"/>
          <w:lang w:val="ru-RU"/>
        </w:rPr>
        <w:sectPr w:rsidR="00E02AF1" w:rsidRPr="00B67228">
          <w:pgSz w:w="11906" w:h="16383"/>
          <w:pgMar w:top="1134" w:right="850" w:bottom="1134" w:left="1701" w:header="720" w:footer="720" w:gutter="0"/>
          <w:cols w:space="720"/>
        </w:sectPr>
      </w:pPr>
    </w:p>
    <w:p w:rsidR="00E02AF1" w:rsidRPr="00B67228" w:rsidRDefault="005169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26839078"/>
      <w:bookmarkEnd w:id="1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E02AF1" w:rsidRPr="00B67228" w:rsidRDefault="00E02A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2AF1" w:rsidRPr="00B67228" w:rsidRDefault="005169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b/>
          <w:color w:val="333333"/>
          <w:sz w:val="24"/>
          <w:szCs w:val="24"/>
          <w:lang w:val="ru-RU"/>
        </w:rPr>
        <w:t>ЛИЧНОСТНЫЕ РЕЗУЛЬТАТЫ​</w:t>
      </w:r>
    </w:p>
    <w:p w:rsidR="00E02AF1" w:rsidRPr="00B67228" w:rsidRDefault="00E02A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2AF1" w:rsidRPr="00B67228" w:rsidRDefault="005169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E02AF1" w:rsidRPr="00B67228" w:rsidRDefault="005169DF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B67228">
        <w:rPr>
          <w:rFonts w:ascii="Times New Roman" w:hAnsi="Times New Roman"/>
          <w:b/>
          <w:color w:val="000000"/>
          <w:sz w:val="24"/>
          <w:szCs w:val="24"/>
        </w:rPr>
        <w:t>гражданского</w:t>
      </w:r>
      <w:proofErr w:type="spellEnd"/>
      <w:proofErr w:type="gramEnd"/>
      <w:r w:rsidRPr="00B672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67228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B6722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02AF1" w:rsidRPr="00B67228" w:rsidRDefault="005169D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02AF1" w:rsidRPr="00B67228" w:rsidRDefault="005169D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E02AF1" w:rsidRPr="00B67228" w:rsidRDefault="005169D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E02AF1" w:rsidRPr="00B67228" w:rsidRDefault="005169D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02AF1" w:rsidRPr="00B67228" w:rsidRDefault="005169D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деятельности.</w:t>
      </w:r>
    </w:p>
    <w:p w:rsidR="00E02AF1" w:rsidRPr="00B67228" w:rsidRDefault="005169DF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B67228">
        <w:rPr>
          <w:rFonts w:ascii="Times New Roman" w:hAnsi="Times New Roman"/>
          <w:b/>
          <w:color w:val="000000"/>
          <w:sz w:val="24"/>
          <w:szCs w:val="24"/>
        </w:rPr>
        <w:t>патриотического</w:t>
      </w:r>
      <w:proofErr w:type="spellEnd"/>
      <w:proofErr w:type="gramEnd"/>
      <w:r w:rsidRPr="00B672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67228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B6722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02AF1" w:rsidRPr="00B67228" w:rsidRDefault="005169D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российской гражданской идентичности, патриотизма; </w:t>
      </w:r>
    </w:p>
    <w:p w:rsidR="00E02AF1" w:rsidRPr="00B67228" w:rsidRDefault="005169D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E02AF1" w:rsidRPr="00B67228" w:rsidRDefault="005169DF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B67228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proofErr w:type="gramEnd"/>
      <w:r w:rsidRPr="00B672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67228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B6722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02AF1" w:rsidRPr="00B67228" w:rsidRDefault="005169D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нравственного сознания, этического поведения; </w:t>
      </w:r>
    </w:p>
    <w:p w:rsidR="00E02AF1" w:rsidRPr="00B67228" w:rsidRDefault="005169D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E02AF1" w:rsidRPr="00B67228" w:rsidRDefault="005169D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будущего.</w:t>
      </w:r>
    </w:p>
    <w:p w:rsidR="00E02AF1" w:rsidRPr="00B67228" w:rsidRDefault="005169DF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B67228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proofErr w:type="gramEnd"/>
      <w:r w:rsidRPr="00B672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67228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B6722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02AF1" w:rsidRPr="00B67228" w:rsidRDefault="005169D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E02AF1" w:rsidRPr="00B67228" w:rsidRDefault="005169DF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B67228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proofErr w:type="gramEnd"/>
      <w:r w:rsidRPr="00B672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67228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B6722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02AF1" w:rsidRPr="00B67228" w:rsidRDefault="005169D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bookmarkStart w:id="4" w:name="_Toc138318759"/>
      <w:bookmarkEnd w:id="4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E02AF1" w:rsidRPr="00B67228" w:rsidRDefault="005169D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E02AF1" w:rsidRPr="00B67228" w:rsidRDefault="005169DF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B67228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proofErr w:type="gramEnd"/>
      <w:r w:rsidRPr="00B672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67228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B6722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02AF1" w:rsidRPr="00B67228" w:rsidRDefault="005169D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E02AF1" w:rsidRPr="00B67228" w:rsidRDefault="005169D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E02AF1" w:rsidRPr="00B67228" w:rsidRDefault="005169D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расширение опыта деятельности экологической направленности на основе имеющихся знаний по физике.</w:t>
      </w:r>
    </w:p>
    <w:p w:rsidR="00E02AF1" w:rsidRPr="00B67228" w:rsidRDefault="005169DF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B67228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proofErr w:type="gramEnd"/>
      <w:r w:rsidRPr="00B672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67228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B672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67228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B6722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02AF1" w:rsidRPr="00B67228" w:rsidRDefault="005169D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E02AF1" w:rsidRPr="00B67228" w:rsidRDefault="005169D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E02AF1" w:rsidRPr="00B67228" w:rsidRDefault="00E02A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2AF1" w:rsidRPr="00B67228" w:rsidRDefault="005169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02AF1" w:rsidRPr="00B67228" w:rsidRDefault="00E02A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2AF1" w:rsidRPr="00B67228" w:rsidRDefault="005169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02AF1" w:rsidRPr="00B67228" w:rsidRDefault="005169DF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B67228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B672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67228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B672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67228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B6722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02AF1" w:rsidRPr="00B67228" w:rsidRDefault="005169D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E02AF1" w:rsidRPr="00B67228" w:rsidRDefault="005169D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E02AF1" w:rsidRPr="00B67228" w:rsidRDefault="005169D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E02AF1" w:rsidRPr="00B67228" w:rsidRDefault="005169D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02AF1" w:rsidRPr="00B67228" w:rsidRDefault="005169D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02AF1" w:rsidRPr="00B67228" w:rsidRDefault="005169D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02AF1" w:rsidRPr="00B67228" w:rsidRDefault="005169D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</w:t>
      </w:r>
      <w:proofErr w:type="spellStart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креативное</w:t>
      </w:r>
      <w:proofErr w:type="spellEnd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 мышление при решении жизненных проблем.</w:t>
      </w:r>
    </w:p>
    <w:p w:rsidR="00E02AF1" w:rsidRPr="00B67228" w:rsidRDefault="005169DF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B67228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B672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67228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B672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67228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B67228">
        <w:rPr>
          <w:rFonts w:ascii="Times New Roman" w:hAnsi="Times New Roman"/>
          <w:color w:val="000000"/>
          <w:sz w:val="24"/>
          <w:szCs w:val="24"/>
        </w:rPr>
        <w:t>:</w:t>
      </w:r>
    </w:p>
    <w:p w:rsidR="00E02AF1" w:rsidRPr="00B67228" w:rsidRDefault="005169D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 физической науки;</w:t>
      </w:r>
    </w:p>
    <w:p w:rsidR="00E02AF1" w:rsidRPr="00B67228" w:rsidRDefault="005169D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E02AF1" w:rsidRPr="00B67228" w:rsidRDefault="005169D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E02AF1" w:rsidRPr="00B67228" w:rsidRDefault="005169D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02AF1" w:rsidRPr="00B67228" w:rsidRDefault="005169D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02AF1" w:rsidRPr="00B67228" w:rsidRDefault="005169D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E02AF1" w:rsidRPr="00B67228" w:rsidRDefault="005169D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E02AF1" w:rsidRPr="00B67228" w:rsidRDefault="005169D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по физике в практическую область жизнедеятельности;</w:t>
      </w:r>
    </w:p>
    <w:p w:rsidR="00E02AF1" w:rsidRPr="00B67228" w:rsidRDefault="005169D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областей; </w:t>
      </w:r>
    </w:p>
    <w:p w:rsidR="00E02AF1" w:rsidRPr="00B67228" w:rsidRDefault="005169D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выдвигать новые идеи, предлагать оригинальные подходы и решения; </w:t>
      </w:r>
    </w:p>
    <w:p w:rsidR="00E02AF1" w:rsidRPr="00B67228" w:rsidRDefault="005169D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ставить проблемы и задачи, допускающие альтернативные решения.</w:t>
      </w:r>
    </w:p>
    <w:p w:rsidR="00E02AF1" w:rsidRPr="00B67228" w:rsidRDefault="005169DF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B67228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B67228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B67228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B6722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02AF1" w:rsidRPr="00B67228" w:rsidRDefault="005169D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02AF1" w:rsidRPr="00B67228" w:rsidRDefault="005169D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B67228">
        <w:rPr>
          <w:rFonts w:ascii="Times New Roman" w:hAnsi="Times New Roman"/>
          <w:color w:val="000000"/>
          <w:sz w:val="24"/>
          <w:szCs w:val="24"/>
        </w:rPr>
        <w:t>оценивать</w:t>
      </w:r>
      <w:proofErr w:type="spellEnd"/>
      <w:r w:rsidRPr="00B672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7228">
        <w:rPr>
          <w:rFonts w:ascii="Times New Roman" w:hAnsi="Times New Roman"/>
          <w:color w:val="000000"/>
          <w:sz w:val="24"/>
          <w:szCs w:val="24"/>
        </w:rPr>
        <w:t>достоверность</w:t>
      </w:r>
      <w:proofErr w:type="spellEnd"/>
      <w:r w:rsidRPr="00B672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7228">
        <w:rPr>
          <w:rFonts w:ascii="Times New Roman" w:hAnsi="Times New Roman"/>
          <w:color w:val="000000"/>
          <w:sz w:val="24"/>
          <w:szCs w:val="24"/>
        </w:rPr>
        <w:t>информации</w:t>
      </w:r>
      <w:proofErr w:type="spellEnd"/>
      <w:r w:rsidRPr="00B67228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E02AF1" w:rsidRPr="00B67228" w:rsidRDefault="005169D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02AF1" w:rsidRPr="00B67228" w:rsidRDefault="005169D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E02AF1" w:rsidRPr="00B67228" w:rsidRDefault="005169DF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B67228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B672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67228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B672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67228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B672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67228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B6722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02AF1" w:rsidRPr="00B67228" w:rsidRDefault="005169DF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общение на уроках физики и </w:t>
      </w:r>
      <w:proofErr w:type="gramStart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во</w:t>
      </w:r>
      <w:proofErr w:type="gramEnd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 вне­урочной деятельности;</w:t>
      </w:r>
    </w:p>
    <w:p w:rsidR="00E02AF1" w:rsidRPr="00B67228" w:rsidRDefault="005169DF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предпосылки конфликтных ситуаций и смягчать конфликты;</w:t>
      </w:r>
    </w:p>
    <w:p w:rsidR="00E02AF1" w:rsidRPr="00B67228" w:rsidRDefault="005169DF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средств;</w:t>
      </w:r>
    </w:p>
    <w:p w:rsidR="00E02AF1" w:rsidRPr="00B67228" w:rsidRDefault="005169DF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E02AF1" w:rsidRPr="00B67228" w:rsidRDefault="005169DF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E02AF1" w:rsidRPr="00B67228" w:rsidRDefault="005169DF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E02AF1" w:rsidRPr="00B67228" w:rsidRDefault="005169DF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02AF1" w:rsidRPr="00B67228" w:rsidRDefault="005169DF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E02AF1" w:rsidRPr="00B67228" w:rsidRDefault="005169DF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02AF1" w:rsidRPr="00B67228" w:rsidRDefault="005169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02AF1" w:rsidRPr="00B67228" w:rsidRDefault="005169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E02AF1" w:rsidRPr="00B67228" w:rsidRDefault="005169DF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E02AF1" w:rsidRPr="00B67228" w:rsidRDefault="005169DF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E02AF1" w:rsidRPr="00B67228" w:rsidRDefault="005169DF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B67228">
        <w:rPr>
          <w:rFonts w:ascii="Times New Roman" w:hAnsi="Times New Roman"/>
          <w:color w:val="000000"/>
          <w:sz w:val="24"/>
          <w:szCs w:val="24"/>
        </w:rPr>
        <w:t>давать</w:t>
      </w:r>
      <w:proofErr w:type="spellEnd"/>
      <w:r w:rsidRPr="00B672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7228">
        <w:rPr>
          <w:rFonts w:ascii="Times New Roman" w:hAnsi="Times New Roman"/>
          <w:color w:val="000000"/>
          <w:sz w:val="24"/>
          <w:szCs w:val="24"/>
        </w:rPr>
        <w:t>оценку</w:t>
      </w:r>
      <w:proofErr w:type="spellEnd"/>
      <w:r w:rsidRPr="00B672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7228">
        <w:rPr>
          <w:rFonts w:ascii="Times New Roman" w:hAnsi="Times New Roman"/>
          <w:color w:val="000000"/>
          <w:sz w:val="24"/>
          <w:szCs w:val="24"/>
        </w:rPr>
        <w:t>новым</w:t>
      </w:r>
      <w:proofErr w:type="spellEnd"/>
      <w:r w:rsidRPr="00B672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7228">
        <w:rPr>
          <w:rFonts w:ascii="Times New Roman" w:hAnsi="Times New Roman"/>
          <w:color w:val="000000"/>
          <w:sz w:val="24"/>
          <w:szCs w:val="24"/>
        </w:rPr>
        <w:t>ситуациям</w:t>
      </w:r>
      <w:proofErr w:type="spellEnd"/>
      <w:r w:rsidRPr="00B67228">
        <w:rPr>
          <w:rFonts w:ascii="Times New Roman" w:hAnsi="Times New Roman"/>
          <w:color w:val="000000"/>
          <w:sz w:val="24"/>
          <w:szCs w:val="24"/>
        </w:rPr>
        <w:t>;</w:t>
      </w:r>
    </w:p>
    <w:p w:rsidR="00E02AF1" w:rsidRPr="00B67228" w:rsidRDefault="005169DF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E02AF1" w:rsidRPr="00B67228" w:rsidRDefault="005169DF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E02AF1" w:rsidRPr="00B67228" w:rsidRDefault="005169DF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B67228">
        <w:rPr>
          <w:rFonts w:ascii="Times New Roman" w:hAnsi="Times New Roman"/>
          <w:color w:val="000000"/>
          <w:sz w:val="24"/>
          <w:szCs w:val="24"/>
        </w:rPr>
        <w:t>оценивать</w:t>
      </w:r>
      <w:proofErr w:type="spellEnd"/>
      <w:r w:rsidRPr="00B672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7228">
        <w:rPr>
          <w:rFonts w:ascii="Times New Roman" w:hAnsi="Times New Roman"/>
          <w:color w:val="000000"/>
          <w:sz w:val="24"/>
          <w:szCs w:val="24"/>
        </w:rPr>
        <w:t>приобретённый</w:t>
      </w:r>
      <w:proofErr w:type="spellEnd"/>
      <w:r w:rsidRPr="00B672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7228">
        <w:rPr>
          <w:rFonts w:ascii="Times New Roman" w:hAnsi="Times New Roman"/>
          <w:color w:val="000000"/>
          <w:sz w:val="24"/>
          <w:szCs w:val="24"/>
        </w:rPr>
        <w:t>опыт</w:t>
      </w:r>
      <w:proofErr w:type="spellEnd"/>
      <w:r w:rsidRPr="00B67228">
        <w:rPr>
          <w:rFonts w:ascii="Times New Roman" w:hAnsi="Times New Roman"/>
          <w:color w:val="000000"/>
          <w:sz w:val="24"/>
          <w:szCs w:val="24"/>
        </w:rPr>
        <w:t>;</w:t>
      </w:r>
    </w:p>
    <w:p w:rsidR="00E02AF1" w:rsidRPr="00B67228" w:rsidRDefault="005169DF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E02AF1" w:rsidRPr="00B67228" w:rsidRDefault="005169DF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B67228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B67228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B67228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B672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67228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B6722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02AF1" w:rsidRPr="00B67228" w:rsidRDefault="005169DF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E02AF1" w:rsidRPr="00B67228" w:rsidRDefault="005169DF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E02AF1" w:rsidRPr="00B67228" w:rsidRDefault="005169DF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приёмы рефлексии для оценки ситуации, выбора верного решения;</w:t>
      </w:r>
    </w:p>
    <w:p w:rsidR="00E02AF1" w:rsidRPr="00B67228" w:rsidRDefault="005169DF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E02AF1" w:rsidRPr="00B67228" w:rsidRDefault="005169DF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мотивы и аргументы других при анализе результатов деятельности; </w:t>
      </w:r>
    </w:p>
    <w:p w:rsidR="00E02AF1" w:rsidRPr="00B67228" w:rsidRDefault="005169DF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E02AF1" w:rsidRPr="00B67228" w:rsidRDefault="005169DF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мотивы и аргументы других при анализе результатов деятельности; </w:t>
      </w:r>
    </w:p>
    <w:p w:rsidR="00E02AF1" w:rsidRPr="00B67228" w:rsidRDefault="005169DF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ошибки.</w:t>
      </w:r>
    </w:p>
    <w:p w:rsidR="00E02AF1" w:rsidRPr="00B67228" w:rsidRDefault="005169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E02AF1" w:rsidRPr="00B67228" w:rsidRDefault="005169D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E02AF1" w:rsidRPr="00B67228" w:rsidRDefault="005169D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02AF1" w:rsidRPr="00B67228" w:rsidRDefault="005169D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02AF1" w:rsidRPr="00B67228" w:rsidRDefault="005169D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включающей</w:t>
      </w:r>
      <w:proofErr w:type="gramEnd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E02AF1" w:rsidRPr="00B67228" w:rsidRDefault="005169D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02AF1" w:rsidRPr="00B67228" w:rsidRDefault="00E02AF1">
      <w:pPr>
        <w:spacing w:after="0"/>
        <w:ind w:left="120"/>
        <w:rPr>
          <w:sz w:val="24"/>
          <w:szCs w:val="24"/>
          <w:lang w:val="ru-RU"/>
        </w:rPr>
      </w:pPr>
      <w:bookmarkStart w:id="5" w:name="_Toc138318760"/>
      <w:bookmarkEnd w:id="5"/>
    </w:p>
    <w:p w:rsidR="00E02AF1" w:rsidRPr="00B67228" w:rsidRDefault="00E02A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2AF1" w:rsidRPr="00B67228" w:rsidRDefault="005169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</w:t>
      </w:r>
    </w:p>
    <w:p w:rsidR="00E02AF1" w:rsidRPr="00B67228" w:rsidRDefault="00E02A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2AF1" w:rsidRPr="00B67228" w:rsidRDefault="005169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6722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10 классе</w:t>
      </w: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E02AF1" w:rsidRPr="00B67228" w:rsidRDefault="005169D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  <w:proofErr w:type="gramEnd"/>
    </w:p>
    <w:p w:rsidR="00E02AF1" w:rsidRPr="00B67228" w:rsidRDefault="005169D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</w:t>
      </w: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газа, жидкости и твёрдого (кристаллического) тела, идеальный газ, точечный заряд, однородное электрическое поле; </w:t>
      </w:r>
      <w:proofErr w:type="gramEnd"/>
    </w:p>
    <w:p w:rsidR="00E02AF1" w:rsidRPr="00B67228" w:rsidRDefault="005169D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E02AF1" w:rsidRPr="00B67228" w:rsidRDefault="005169D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</w:t>
      </w:r>
      <w:proofErr w:type="gramEnd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E02AF1" w:rsidRPr="00B67228" w:rsidRDefault="005169D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</w:t>
      </w:r>
      <w:proofErr w:type="spellStart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Клапейрона</w:t>
      </w:r>
      <w:proofErr w:type="spellEnd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, первый закон термодинамики, закон сохранения энергии</w:t>
      </w:r>
      <w:proofErr w:type="gramEnd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тепловых процессах), при этом использовать математическое выражение законов, указывать условия применимости уравнения Менделеева–</w:t>
      </w:r>
      <w:proofErr w:type="spellStart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Клапейрона</w:t>
      </w:r>
      <w:proofErr w:type="spellEnd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02AF1" w:rsidRPr="00B67228" w:rsidRDefault="005169D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  <w:proofErr w:type="gramEnd"/>
    </w:p>
    <w:p w:rsidR="00E02AF1" w:rsidRPr="00B67228" w:rsidRDefault="005169D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</w:t>
      </w:r>
      <w:proofErr w:type="gramEnd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</w:t>
      </w: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последовательным и параллельным соединением резисторов, энергия электрического поля конденсатора;</w:t>
      </w:r>
      <w:proofErr w:type="gramEnd"/>
    </w:p>
    <w:p w:rsidR="00E02AF1" w:rsidRPr="00B67228" w:rsidRDefault="005169D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</w:t>
      </w:r>
      <w:proofErr w:type="spellStart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эквипотенциальность</w:t>
      </w:r>
      <w:proofErr w:type="spellEnd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поверхности заряженного проводника;</w:t>
      </w:r>
      <w:proofErr w:type="gramEnd"/>
    </w:p>
    <w:p w:rsidR="00E02AF1" w:rsidRPr="00B67228" w:rsidRDefault="005169D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:rsidR="00E02AF1" w:rsidRPr="00B67228" w:rsidRDefault="005169D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E02AF1" w:rsidRPr="00B67228" w:rsidRDefault="005169D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E02AF1" w:rsidRPr="00B67228" w:rsidRDefault="005169D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E02AF1" w:rsidRPr="00B67228" w:rsidRDefault="005169D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E02AF1" w:rsidRPr="00B67228" w:rsidRDefault="005169D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spellStart"/>
      <w:proofErr w:type="gramStart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proofErr w:type="gramEnd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E02AF1" w:rsidRPr="00B67228" w:rsidRDefault="005169D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E02AF1" w:rsidRPr="00B67228" w:rsidRDefault="005169D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E02AF1" w:rsidRPr="00B67228" w:rsidRDefault="005169D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E02AF1" w:rsidRPr="00B67228" w:rsidRDefault="005169D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</w:t>
      </w: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достоверность</w:t>
      </w:r>
      <w:proofErr w:type="gramEnd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на основе имеющихся знаний, так и на основе анализа источника информации;</w:t>
      </w:r>
    </w:p>
    <w:p w:rsidR="00E02AF1" w:rsidRPr="00B67228" w:rsidRDefault="005169D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E02AF1" w:rsidRPr="00B67228" w:rsidRDefault="005169D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E02AF1" w:rsidRPr="00B67228" w:rsidRDefault="005169D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E02AF1" w:rsidRPr="00B67228" w:rsidRDefault="00E02A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2AF1" w:rsidRPr="00B67228" w:rsidRDefault="005169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B672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6722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11 классе</w:t>
      </w: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E02AF1" w:rsidRPr="00B67228" w:rsidRDefault="005169D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</w:t>
      </w:r>
      <w:proofErr w:type="gramEnd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общем ряду современных </w:t>
      </w:r>
      <w:proofErr w:type="spellStart"/>
      <w:proofErr w:type="gramStart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природе;</w:t>
      </w:r>
    </w:p>
    <w:p w:rsidR="00E02AF1" w:rsidRPr="00B67228" w:rsidRDefault="005169D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E02AF1" w:rsidRPr="00B67228" w:rsidRDefault="005169D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E02AF1" w:rsidRPr="00B67228" w:rsidRDefault="005169D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E02AF1" w:rsidRPr="00B67228" w:rsidRDefault="005169D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E02AF1" w:rsidRPr="00B67228" w:rsidRDefault="005169D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  <w:proofErr w:type="gramEnd"/>
    </w:p>
    <w:p w:rsidR="00E02AF1" w:rsidRPr="00B67228" w:rsidRDefault="005169D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</w:t>
      </w:r>
      <w:proofErr w:type="gramStart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а-</w:t>
      </w:r>
      <w:proofErr w:type="gramEnd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бета-распады ядер, гамма-излучение ядер, физические принципы спектрального анализа и работы лазера;</w:t>
      </w:r>
    </w:p>
    <w:p w:rsidR="00E02AF1" w:rsidRPr="00B67228" w:rsidRDefault="005169D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E02AF1" w:rsidRPr="00B67228" w:rsidRDefault="005169D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E02AF1" w:rsidRPr="00B67228" w:rsidRDefault="005169D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E02AF1" w:rsidRPr="00B67228" w:rsidRDefault="005169D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:rsidR="00E02AF1" w:rsidRPr="00B67228" w:rsidRDefault="005169D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E02AF1" w:rsidRPr="00B67228" w:rsidRDefault="005169D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E02AF1" w:rsidRPr="00B67228" w:rsidRDefault="005169D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описывать методы получения научных астрономических знаний;</w:t>
      </w:r>
    </w:p>
    <w:p w:rsidR="00E02AF1" w:rsidRPr="00B67228" w:rsidRDefault="005169D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E02AF1" w:rsidRPr="00B67228" w:rsidRDefault="005169D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E02AF1" w:rsidRPr="00B67228" w:rsidRDefault="005169D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spellStart"/>
      <w:proofErr w:type="gramStart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естественно-</w:t>
      </w: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научного</w:t>
      </w:r>
      <w:proofErr w:type="spellEnd"/>
      <w:proofErr w:type="gramEnd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E02AF1" w:rsidRPr="00B67228" w:rsidRDefault="005169D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E02AF1" w:rsidRPr="00B67228" w:rsidRDefault="005169D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E02AF1" w:rsidRPr="00B67228" w:rsidRDefault="005169D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E02AF1" w:rsidRPr="00B67228" w:rsidRDefault="005169D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достоверность</w:t>
      </w:r>
      <w:proofErr w:type="gramEnd"/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на основе имеющихся знаний, так и на основе анализа источника информации;</w:t>
      </w:r>
    </w:p>
    <w:p w:rsidR="00E02AF1" w:rsidRPr="00B67228" w:rsidRDefault="005169D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E02AF1" w:rsidRPr="00B67228" w:rsidRDefault="005169D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E02AF1" w:rsidRPr="00B67228" w:rsidRDefault="005169D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7228">
        <w:rPr>
          <w:rFonts w:ascii="Times New Roman" w:hAnsi="Times New Roman"/>
          <w:color w:val="000000"/>
          <w:sz w:val="24"/>
          <w:szCs w:val="24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E02AF1" w:rsidRPr="00B67228" w:rsidRDefault="00E02AF1">
      <w:pPr>
        <w:rPr>
          <w:sz w:val="24"/>
          <w:szCs w:val="24"/>
          <w:lang w:val="ru-RU"/>
        </w:rPr>
        <w:sectPr w:rsidR="00E02AF1" w:rsidRPr="00B67228">
          <w:pgSz w:w="11906" w:h="16383"/>
          <w:pgMar w:top="1134" w:right="850" w:bottom="1134" w:left="1701" w:header="720" w:footer="720" w:gutter="0"/>
          <w:cols w:space="720"/>
        </w:sectPr>
      </w:pPr>
    </w:p>
    <w:p w:rsidR="00E02AF1" w:rsidRPr="00B67228" w:rsidRDefault="005169DF">
      <w:pPr>
        <w:spacing w:after="0"/>
        <w:ind w:left="120"/>
        <w:rPr>
          <w:sz w:val="24"/>
          <w:szCs w:val="24"/>
        </w:rPr>
      </w:pPr>
      <w:bookmarkStart w:id="6" w:name="block-26839079"/>
      <w:bookmarkEnd w:id="3"/>
      <w:r w:rsidRPr="00B6722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B67228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E02AF1" w:rsidRPr="00B67228" w:rsidRDefault="005169DF">
      <w:pPr>
        <w:spacing w:after="0"/>
        <w:ind w:left="120"/>
        <w:rPr>
          <w:sz w:val="24"/>
          <w:szCs w:val="24"/>
        </w:rPr>
      </w:pPr>
      <w:r w:rsidRPr="00B67228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912"/>
        <w:gridCol w:w="1348"/>
        <w:gridCol w:w="1841"/>
        <w:gridCol w:w="1910"/>
        <w:gridCol w:w="2313"/>
      </w:tblGrid>
      <w:tr w:rsidR="00E02AF1" w:rsidRPr="00B67228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02AF1" w:rsidRPr="00B67228" w:rsidRDefault="00E02AF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02AF1" w:rsidRPr="00B67228" w:rsidRDefault="00E02AF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02AF1" w:rsidRPr="00B67228" w:rsidRDefault="00E02AF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AF1" w:rsidRPr="00B67228" w:rsidRDefault="00E02AF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AF1" w:rsidRPr="00B67228" w:rsidRDefault="00E02AF1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02AF1" w:rsidRPr="00B67228" w:rsidRDefault="00E02AF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02AF1" w:rsidRPr="00B67228" w:rsidRDefault="00E02AF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02AF1" w:rsidRPr="00B67228" w:rsidRDefault="00E02AF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AF1" w:rsidRPr="00B67228" w:rsidRDefault="00E02AF1">
            <w:pPr>
              <w:rPr>
                <w:sz w:val="24"/>
                <w:szCs w:val="24"/>
              </w:rPr>
            </w:pPr>
          </w:p>
        </w:tc>
      </w:tr>
      <w:tr w:rsidR="00E02AF1" w:rsidRPr="008D3F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672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НАУЧНЫЙ МЕТОД ПОЗНАНИЯ ПРИРОДЫ</w:t>
            </w: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Научный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познания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rPr>
                <w:sz w:val="24"/>
                <w:szCs w:val="24"/>
              </w:rPr>
            </w:pP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МЕХАНИКА</w:t>
            </w: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Кинематика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Динамика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Статика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твёрдого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тела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Законы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сохранения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механике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rPr>
                <w:sz w:val="24"/>
                <w:szCs w:val="24"/>
              </w:rPr>
            </w:pPr>
          </w:p>
        </w:tc>
      </w:tr>
      <w:tr w:rsidR="00E02AF1" w:rsidRPr="008D3F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B672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МОЛЕКУЛЯРНАЯ ФИЗИКА И ТЕРМОДИНАМИКА</w:t>
            </w: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молекулярнокинетической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теории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Термодинамика.Тепловые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машины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rPr>
                <w:sz w:val="24"/>
                <w:szCs w:val="24"/>
              </w:rPr>
            </w:pP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ЭЛЕКТРОДИНАМИКА</w:t>
            </w: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Электрическое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Постоянный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электрический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ток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Токи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различных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средах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rPr>
                <w:sz w:val="24"/>
                <w:szCs w:val="24"/>
              </w:rPr>
            </w:pP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ФИЗИЧЕСКИЙ ПРАКТИКУМ</w:t>
            </w: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Физический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rPr>
                <w:sz w:val="24"/>
                <w:szCs w:val="24"/>
              </w:rPr>
            </w:pP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rPr>
                <w:sz w:val="24"/>
                <w:szCs w:val="24"/>
              </w:rPr>
            </w:pPr>
          </w:p>
        </w:tc>
      </w:tr>
    </w:tbl>
    <w:p w:rsidR="00E02AF1" w:rsidRPr="00B67228" w:rsidRDefault="00E02AF1">
      <w:pPr>
        <w:rPr>
          <w:sz w:val="24"/>
          <w:szCs w:val="24"/>
        </w:rPr>
        <w:sectPr w:rsidR="00E02AF1" w:rsidRPr="00B672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AF1" w:rsidRPr="00B67228" w:rsidRDefault="005169DF">
      <w:pPr>
        <w:spacing w:after="0"/>
        <w:ind w:left="120"/>
        <w:rPr>
          <w:sz w:val="24"/>
          <w:szCs w:val="24"/>
        </w:rPr>
      </w:pPr>
      <w:r w:rsidRPr="00B6722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E02AF1" w:rsidRPr="00B6722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02AF1" w:rsidRPr="00B67228" w:rsidRDefault="00E02AF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02AF1" w:rsidRPr="00B67228" w:rsidRDefault="00E02AF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02AF1" w:rsidRPr="00B67228" w:rsidRDefault="00E02AF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AF1" w:rsidRPr="00B67228" w:rsidRDefault="00E02AF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AF1" w:rsidRPr="00B67228" w:rsidRDefault="00E02AF1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02AF1" w:rsidRPr="00B67228" w:rsidRDefault="00E02AF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02AF1" w:rsidRPr="00B67228" w:rsidRDefault="00E02AF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02AF1" w:rsidRPr="00B67228" w:rsidRDefault="00E02AF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AF1" w:rsidRPr="00B67228" w:rsidRDefault="00E02AF1">
            <w:pPr>
              <w:rPr>
                <w:sz w:val="24"/>
                <w:szCs w:val="24"/>
              </w:rPr>
            </w:pP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ЭЛЕКТРОДИНАМИКА</w:t>
            </w: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Магнитное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Электромагнитная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rPr>
                <w:sz w:val="24"/>
                <w:szCs w:val="24"/>
              </w:rPr>
            </w:pP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КОЛЕБАНИЯ И ВОЛНЫ</w:t>
            </w: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Механические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Электромагнитные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Механические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электромагнитные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rPr>
                <w:sz w:val="24"/>
                <w:szCs w:val="24"/>
              </w:rPr>
            </w:pPr>
          </w:p>
        </w:tc>
      </w:tr>
      <w:tr w:rsidR="00E02AF1" w:rsidRPr="008D3F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B672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ОСНОВЫ СПЕЦИАЛЬНОЙ ТЕОРИИ ОТНОСИТЕЛЬНОСТИ</w:t>
            </w: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rPr>
                <w:sz w:val="24"/>
                <w:szCs w:val="24"/>
              </w:rPr>
            </w:pP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КВАНТОВАЯ ФИЗИКА</w:t>
            </w: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Корпускулярно-волновой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дуализм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Физика атомного ядра и элементарных </w:t>
            </w:r>
            <w:r w:rsidRPr="00B672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rPr>
                <w:sz w:val="24"/>
                <w:szCs w:val="24"/>
              </w:rPr>
            </w:pPr>
          </w:p>
        </w:tc>
      </w:tr>
      <w:tr w:rsidR="00E02AF1" w:rsidRPr="008D3F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B672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ЭЛЕМЕНТЫ АСТРОНОМИИ И АСТРОФИЗИКИ</w:t>
            </w: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астрономии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rPr>
                <w:sz w:val="24"/>
                <w:szCs w:val="24"/>
              </w:rPr>
            </w:pP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6.</w:t>
            </w: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ФИЗИЧЕСКИЙ ПРАКТИКУМ</w:t>
            </w: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Физический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rPr>
                <w:sz w:val="24"/>
                <w:szCs w:val="24"/>
              </w:rPr>
            </w:pP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7.</w:t>
            </w: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7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ОБОБЩАЮЩЕЕ ПОВТОРЕНИЕ</w:t>
            </w: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rPr>
                <w:sz w:val="24"/>
                <w:szCs w:val="24"/>
              </w:rPr>
            </w:pP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2AF1" w:rsidRPr="00B67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516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7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AF1" w:rsidRPr="00B67228" w:rsidRDefault="00E02AF1">
            <w:pPr>
              <w:rPr>
                <w:sz w:val="24"/>
                <w:szCs w:val="24"/>
              </w:rPr>
            </w:pPr>
          </w:p>
        </w:tc>
      </w:tr>
      <w:bookmarkEnd w:id="6"/>
    </w:tbl>
    <w:p w:rsidR="005169DF" w:rsidRPr="00B67228" w:rsidRDefault="005169DF" w:rsidP="00B67228">
      <w:pPr>
        <w:spacing w:after="0"/>
        <w:ind w:left="120"/>
        <w:rPr>
          <w:sz w:val="24"/>
          <w:szCs w:val="24"/>
        </w:rPr>
      </w:pPr>
    </w:p>
    <w:sectPr w:rsidR="005169DF" w:rsidRPr="00B67228" w:rsidSect="00B67228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BE4"/>
    <w:multiLevelType w:val="multilevel"/>
    <w:tmpl w:val="462A24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0253F"/>
    <w:multiLevelType w:val="multilevel"/>
    <w:tmpl w:val="457ABE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C11460"/>
    <w:multiLevelType w:val="multilevel"/>
    <w:tmpl w:val="C9AE98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AA735F"/>
    <w:multiLevelType w:val="multilevel"/>
    <w:tmpl w:val="B27A79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C34947"/>
    <w:multiLevelType w:val="multilevel"/>
    <w:tmpl w:val="CDDAE3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545420"/>
    <w:multiLevelType w:val="multilevel"/>
    <w:tmpl w:val="4F9CAC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E1684"/>
    <w:multiLevelType w:val="multilevel"/>
    <w:tmpl w:val="F3A224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6D33B4"/>
    <w:multiLevelType w:val="multilevel"/>
    <w:tmpl w:val="8E8ACC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EC201F"/>
    <w:multiLevelType w:val="multilevel"/>
    <w:tmpl w:val="DF9299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B265D9"/>
    <w:multiLevelType w:val="multilevel"/>
    <w:tmpl w:val="1B2A5B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9774CF"/>
    <w:multiLevelType w:val="multilevel"/>
    <w:tmpl w:val="F55ECA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2F6B50"/>
    <w:multiLevelType w:val="multilevel"/>
    <w:tmpl w:val="61F6AD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945AF7"/>
    <w:multiLevelType w:val="multilevel"/>
    <w:tmpl w:val="78E08A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5B7289"/>
    <w:multiLevelType w:val="multilevel"/>
    <w:tmpl w:val="784A19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23415C"/>
    <w:multiLevelType w:val="multilevel"/>
    <w:tmpl w:val="760653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AD38B0"/>
    <w:multiLevelType w:val="multilevel"/>
    <w:tmpl w:val="CD748D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3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15"/>
  </w:num>
  <w:num w:numId="12">
    <w:abstractNumId w:val="0"/>
  </w:num>
  <w:num w:numId="13">
    <w:abstractNumId w:val="11"/>
  </w:num>
  <w:num w:numId="14">
    <w:abstractNumId w:val="2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E02AF1"/>
    <w:rsid w:val="005169DF"/>
    <w:rsid w:val="008D3F17"/>
    <w:rsid w:val="00B67228"/>
    <w:rsid w:val="00E02AF1"/>
    <w:rsid w:val="00F9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02AF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02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D3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D3F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5272</Words>
  <Characters>30055</Characters>
  <Application>Microsoft Office Word</Application>
  <DocSecurity>0</DocSecurity>
  <Lines>250</Lines>
  <Paragraphs>70</Paragraphs>
  <ScaleCrop>false</ScaleCrop>
  <Company/>
  <LinksUpToDate>false</LinksUpToDate>
  <CharactersWithSpaces>35257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2023-11-02T07:43:00Z</dcterms:created>
  <dcterms:modified xsi:type="dcterms:W3CDTF">2023-11-08T13:23:00Z</dcterms:modified>
</cp:coreProperties>
</file>